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FA38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bookmarkStart w:id="0" w:name="_GoBack"/>
      <w:bookmarkEnd w:id="0"/>
      <w:r w:rsidRPr="002E1671">
        <w:rPr>
          <w:rFonts w:cs="Arial-BoldMT"/>
          <w:b/>
          <w:bCs/>
        </w:rPr>
        <w:t>The Professional Standards Board (PSB)</w:t>
      </w:r>
    </w:p>
    <w:p w14:paraId="4698F655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52EF95C" w14:textId="77777777" w:rsid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E1671">
        <w:rPr>
          <w:rFonts w:cs="ArialMT"/>
        </w:rPr>
        <w:t>The Professional Standards Board for the planning profession in Canada (or PSB) is the</w:t>
      </w:r>
      <w:r>
        <w:rPr>
          <w:rFonts w:cs="ArialMT"/>
        </w:rPr>
        <w:t xml:space="preserve"> </w:t>
      </w:r>
      <w:r w:rsidRPr="002E1671">
        <w:rPr>
          <w:rFonts w:cs="ArialMT"/>
        </w:rPr>
        <w:t>new national arms-length administrative assessment body established by CIP and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Affiliate Institutes (including </w:t>
      </w:r>
      <w:r>
        <w:rPr>
          <w:rFonts w:cs="ArialMT"/>
        </w:rPr>
        <w:t>MPPI</w:t>
      </w:r>
      <w:r w:rsidRPr="002E1671">
        <w:rPr>
          <w:rFonts w:cs="ArialMT"/>
        </w:rPr>
        <w:t>) to provide services in the assessment of applicants</w:t>
      </w:r>
      <w:r>
        <w:rPr>
          <w:rFonts w:cs="ArialMT"/>
        </w:rPr>
        <w:t xml:space="preserve"> </w:t>
      </w:r>
      <w:r w:rsidRPr="002E1671">
        <w:rPr>
          <w:rFonts w:cs="ArialMT"/>
        </w:rPr>
        <w:t>for professional membership and the accreditation of university planning programs, all</w:t>
      </w:r>
      <w:r>
        <w:rPr>
          <w:rFonts w:cs="ArialMT"/>
        </w:rPr>
        <w:t xml:space="preserve"> </w:t>
      </w:r>
      <w:r w:rsidRPr="002E1671">
        <w:rPr>
          <w:rFonts w:cs="ArialMT"/>
        </w:rPr>
        <w:t>based on the new membership and accreditation standards established through the</w:t>
      </w:r>
      <w:r>
        <w:rPr>
          <w:rFonts w:cs="ArialMT"/>
        </w:rPr>
        <w:t xml:space="preserve"> </w:t>
      </w:r>
      <w:r w:rsidRPr="002E1671">
        <w:rPr>
          <w:rFonts w:cs="ArialMT"/>
        </w:rPr>
        <w:t>PFF. This approach ensures that the application of the standards in terms of</w:t>
      </w:r>
      <w:r>
        <w:rPr>
          <w:rFonts w:cs="ArialMT"/>
        </w:rPr>
        <w:t xml:space="preserve"> </w:t>
      </w:r>
      <w:r w:rsidRPr="002E1671">
        <w:rPr>
          <w:rFonts w:cs="ArialMT"/>
        </w:rPr>
        <w:t>membership applicants and university planning programs is done effectively, efficiently,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consistently and somewhat at arms-length. The relationship between </w:t>
      </w:r>
      <w:r>
        <w:rPr>
          <w:rFonts w:cs="ArialMT"/>
        </w:rPr>
        <w:t>MPPI</w:t>
      </w:r>
      <w:r w:rsidRPr="002E1671">
        <w:rPr>
          <w:rFonts w:cs="ArialMT"/>
        </w:rPr>
        <w:t xml:space="preserve"> and the PSB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is established through a bilateral “Shared Services Agreement” whereby </w:t>
      </w:r>
      <w:r>
        <w:rPr>
          <w:rFonts w:cs="ArialMT"/>
        </w:rPr>
        <w:t>MPPI</w:t>
      </w:r>
      <w:r w:rsidRPr="002E1671">
        <w:rPr>
          <w:rFonts w:cs="ArialMT"/>
        </w:rPr>
        <w:t xml:space="preserve"> agrees to</w:t>
      </w:r>
      <w:r>
        <w:rPr>
          <w:rFonts w:cs="ArialMT"/>
        </w:rPr>
        <w:t xml:space="preserve"> </w:t>
      </w:r>
      <w:r w:rsidRPr="002E1671">
        <w:rPr>
          <w:rFonts w:cs="ArialMT"/>
        </w:rPr>
        <w:t>utilize the assessment services of the PSB, and by which the PSB is accountable for the</w:t>
      </w:r>
      <w:r>
        <w:rPr>
          <w:rFonts w:cs="ArialMT"/>
        </w:rPr>
        <w:t xml:space="preserve"> </w:t>
      </w:r>
      <w:r w:rsidRPr="002E1671">
        <w:rPr>
          <w:rFonts w:cs="ArialMT"/>
        </w:rPr>
        <w:t>delivery of those services.</w:t>
      </w:r>
    </w:p>
    <w:p w14:paraId="26214080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4B42E90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E1671">
        <w:rPr>
          <w:rFonts w:cs="ArialMT"/>
        </w:rPr>
        <w:t>An important factor to understand is that legally provincial and regional Affiliate Institutes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are still formally responsible for the admission of members, so the PSB only </w:t>
      </w:r>
      <w:r w:rsidRPr="002E1671">
        <w:rPr>
          <w:rFonts w:cs="Arial-ItalicMT"/>
          <w:i/>
          <w:iCs/>
        </w:rPr>
        <w:t>assesses</w:t>
      </w:r>
      <w:r>
        <w:rPr>
          <w:rFonts w:cs="Arial-ItalicMT"/>
          <w:i/>
          <w:iCs/>
        </w:rPr>
        <w:t xml:space="preserve"> </w:t>
      </w:r>
      <w:r w:rsidRPr="002E1671">
        <w:rPr>
          <w:rFonts w:cs="ArialMT"/>
        </w:rPr>
        <w:t>applicants’ qualifications and technically makes recommendations, while the Affiliate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Institutes still make the final decision to </w:t>
      </w:r>
      <w:r w:rsidRPr="002E1671">
        <w:rPr>
          <w:rFonts w:cs="Arial-ItalicMT"/>
          <w:i/>
          <w:iCs/>
        </w:rPr>
        <w:t xml:space="preserve">admit </w:t>
      </w:r>
      <w:r w:rsidRPr="002E1671">
        <w:rPr>
          <w:rFonts w:cs="ArialMT"/>
        </w:rPr>
        <w:t>new members. Another important point to</w:t>
      </w:r>
      <w:r>
        <w:rPr>
          <w:rFonts w:cs="ArialMT"/>
        </w:rPr>
        <w:t xml:space="preserve"> </w:t>
      </w:r>
      <w:r w:rsidRPr="002E1671">
        <w:rPr>
          <w:rFonts w:cs="ArialMT"/>
        </w:rPr>
        <w:t>understand is that the PSB administers the standards, but does not make, set or amend</w:t>
      </w:r>
      <w:r>
        <w:rPr>
          <w:rFonts w:cs="ArialMT"/>
        </w:rPr>
        <w:t xml:space="preserve"> </w:t>
      </w:r>
      <w:r w:rsidRPr="002E1671">
        <w:rPr>
          <w:rFonts w:cs="ArialMT"/>
        </w:rPr>
        <w:t>the standards – their role is purely administrative in nature.</w:t>
      </w:r>
    </w:p>
    <w:p w14:paraId="6F6B2FC3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7E1449CA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6B5FD79F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E1671">
        <w:rPr>
          <w:rFonts w:cs="Arial-BoldMT"/>
          <w:b/>
          <w:bCs/>
        </w:rPr>
        <w:t>The Professional Standards Committee (PSC)</w:t>
      </w:r>
    </w:p>
    <w:p w14:paraId="56DFD7BC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4643391" w14:textId="77777777" w:rsid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E1671">
        <w:rPr>
          <w:rFonts w:cs="ArialMT"/>
        </w:rPr>
        <w:t>The Professional Standards Committee (or PSC) is the new national membership and</w:t>
      </w:r>
      <w:r>
        <w:rPr>
          <w:rFonts w:cs="ArialMT"/>
        </w:rPr>
        <w:t xml:space="preserve"> </w:t>
      </w:r>
      <w:r w:rsidRPr="002E1671">
        <w:rPr>
          <w:rFonts w:cs="ArialMT"/>
        </w:rPr>
        <w:t>accreditation standards policy-making body for the profession. It is a joint committee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established by CIP and Affiliate Institutes (including </w:t>
      </w:r>
      <w:r>
        <w:rPr>
          <w:rFonts w:cs="ArialMT"/>
        </w:rPr>
        <w:t>MPPI</w:t>
      </w:r>
      <w:r w:rsidRPr="002E1671">
        <w:rPr>
          <w:rFonts w:cs="ArialMT"/>
        </w:rPr>
        <w:t>) to oversee the establishment</w:t>
      </w:r>
      <w:r>
        <w:rPr>
          <w:rFonts w:cs="ArialMT"/>
        </w:rPr>
        <w:t xml:space="preserve"> </w:t>
      </w:r>
      <w:r w:rsidRPr="002E1671">
        <w:rPr>
          <w:rFonts w:cs="ArialMT"/>
        </w:rPr>
        <w:t>and maintenance of the shared national membership and accreditation standards for the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profession. This is the body (and forum) for the </w:t>
      </w:r>
      <w:r w:rsidRPr="002E1671">
        <w:rPr>
          <w:rFonts w:cs="Arial-ItalicMT"/>
          <w:i/>
          <w:iCs/>
        </w:rPr>
        <w:t xml:space="preserve">policy making </w:t>
      </w:r>
      <w:r w:rsidRPr="002E1671">
        <w:rPr>
          <w:rFonts w:cs="ArialMT"/>
        </w:rPr>
        <w:t>function of membership</w:t>
      </w:r>
      <w:r>
        <w:rPr>
          <w:rFonts w:cs="ArialMT"/>
        </w:rPr>
        <w:t xml:space="preserve"> </w:t>
      </w:r>
      <w:r w:rsidRPr="002E1671">
        <w:rPr>
          <w:rFonts w:cs="ArialMT"/>
        </w:rPr>
        <w:t>and accreditation standards. The PSC also provides any answers and direction with</w:t>
      </w:r>
      <w:r>
        <w:rPr>
          <w:rFonts w:cs="ArialMT"/>
        </w:rPr>
        <w:t xml:space="preserve"> </w:t>
      </w:r>
      <w:r w:rsidRPr="002E1671">
        <w:rPr>
          <w:rFonts w:cs="ArialMT"/>
        </w:rPr>
        <w:t>respect to any matters of interpretation of the standards that may be required. (These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functions are distinct and separate from the </w:t>
      </w:r>
      <w:r w:rsidRPr="002E1671">
        <w:rPr>
          <w:rFonts w:cs="Arial-ItalicMT"/>
          <w:i/>
          <w:iCs/>
        </w:rPr>
        <w:t xml:space="preserve">administrative </w:t>
      </w:r>
      <w:r w:rsidRPr="002E1671">
        <w:rPr>
          <w:rFonts w:cs="ArialMT"/>
        </w:rPr>
        <w:t>functions by which the PSB</w:t>
      </w:r>
      <w:r>
        <w:rPr>
          <w:rFonts w:cs="ArialMT"/>
        </w:rPr>
        <w:t xml:space="preserve"> </w:t>
      </w:r>
      <w:r w:rsidRPr="002E1671">
        <w:rPr>
          <w:rFonts w:cs="ArialMT"/>
        </w:rPr>
        <w:t>applies the standards).</w:t>
      </w:r>
    </w:p>
    <w:p w14:paraId="731B2D92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4B02974" w14:textId="77777777" w:rsid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E1671">
        <w:rPr>
          <w:rFonts w:cs="ArialMT"/>
        </w:rPr>
        <w:t>Changes to the shared membership and accreditation standards are discussed and</w:t>
      </w:r>
      <w:r>
        <w:rPr>
          <w:rFonts w:cs="ArialMT"/>
        </w:rPr>
        <w:t xml:space="preserve"> </w:t>
      </w:r>
      <w:r w:rsidRPr="002E1671">
        <w:rPr>
          <w:rFonts w:cs="ArialMT"/>
        </w:rPr>
        <w:t>recommended by the PSC, and then must be unanimously ratified by CIP and Affiliate</w:t>
      </w:r>
      <w:r>
        <w:rPr>
          <w:rFonts w:cs="ArialMT"/>
        </w:rPr>
        <w:t xml:space="preserve"> </w:t>
      </w:r>
      <w:r w:rsidRPr="002E1671">
        <w:rPr>
          <w:rFonts w:cs="ArialMT"/>
        </w:rPr>
        <w:t>Institutes to come into effect. This consensus-based approach ensures that CIP and</w:t>
      </w:r>
      <w:r>
        <w:rPr>
          <w:rFonts w:cs="ArialMT"/>
        </w:rPr>
        <w:t xml:space="preserve"> </w:t>
      </w:r>
      <w:r w:rsidRPr="002E1671">
        <w:rPr>
          <w:rFonts w:cs="ArialMT"/>
        </w:rPr>
        <w:t>Affiliate Institutes have the “final say” and also ensures the consistency of national</w:t>
      </w:r>
      <w:r>
        <w:rPr>
          <w:rFonts w:cs="ArialMT"/>
        </w:rPr>
        <w:t xml:space="preserve"> </w:t>
      </w:r>
      <w:r w:rsidRPr="002E1671">
        <w:rPr>
          <w:rFonts w:cs="ArialMT"/>
        </w:rPr>
        <w:t>standards by requiring all parties to be “on board” with any changes to the standards.</w:t>
      </w:r>
    </w:p>
    <w:p w14:paraId="25334B3E" w14:textId="77777777" w:rsidR="002E1671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BDA45FE" w14:textId="77777777" w:rsidR="00EA2E3E" w:rsidRPr="002E1671" w:rsidRDefault="002E1671" w:rsidP="002E16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E1671">
        <w:rPr>
          <w:rFonts w:cs="ArialMT"/>
        </w:rPr>
        <w:t xml:space="preserve">The relationship between </w:t>
      </w:r>
      <w:r>
        <w:rPr>
          <w:rFonts w:cs="ArialMT"/>
        </w:rPr>
        <w:t>MPPI</w:t>
      </w:r>
      <w:r w:rsidRPr="002E1671">
        <w:rPr>
          <w:rFonts w:cs="ArialMT"/>
        </w:rPr>
        <w:t xml:space="preserve"> and the PSC is established through a multilateral “Joint</w:t>
      </w:r>
      <w:r>
        <w:rPr>
          <w:rFonts w:cs="ArialMT"/>
        </w:rPr>
        <w:t xml:space="preserve"> </w:t>
      </w:r>
      <w:r w:rsidRPr="002E1671">
        <w:rPr>
          <w:rFonts w:cs="ArialMT"/>
        </w:rPr>
        <w:t xml:space="preserve">Agreement” whereby </w:t>
      </w:r>
      <w:r>
        <w:rPr>
          <w:rFonts w:cs="ArialMT"/>
        </w:rPr>
        <w:t>MPPI</w:t>
      </w:r>
      <w:r w:rsidRPr="002E1671">
        <w:rPr>
          <w:rFonts w:cs="ArialMT"/>
        </w:rPr>
        <w:t>, CIP and all other participating Affiliate Institutes jointly</w:t>
      </w:r>
      <w:r>
        <w:rPr>
          <w:rFonts w:cs="ArialMT"/>
        </w:rPr>
        <w:t xml:space="preserve"> </w:t>
      </w:r>
      <w:r w:rsidRPr="002E1671">
        <w:rPr>
          <w:rFonts w:cs="ArialMT"/>
        </w:rPr>
        <w:t>agreed to the establishment of this committee and process for setting and maintaining the national standards.</w:t>
      </w:r>
    </w:p>
    <w:p w14:paraId="3FBBEB27" w14:textId="77777777" w:rsidR="002E1671" w:rsidRPr="002E1671" w:rsidRDefault="002E1671" w:rsidP="002E1671"/>
    <w:sectPr w:rsidR="002E1671" w:rsidRPr="002E1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71"/>
    <w:rsid w:val="00173352"/>
    <w:rsid w:val="002E1671"/>
    <w:rsid w:val="00E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0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Steranka</dc:creator>
  <cp:lastModifiedBy>Microsoft Office User</cp:lastModifiedBy>
  <cp:revision>2</cp:revision>
  <dcterms:created xsi:type="dcterms:W3CDTF">2016-12-05T17:21:00Z</dcterms:created>
  <dcterms:modified xsi:type="dcterms:W3CDTF">2016-12-05T17:21:00Z</dcterms:modified>
</cp:coreProperties>
</file>